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D5EF" w14:textId="7A6E2C2C" w:rsidR="007C4416" w:rsidRPr="00064D91" w:rsidRDefault="007C4416" w:rsidP="003471A7">
      <w:pPr>
        <w:jc w:val="center"/>
        <w:rPr>
          <w:rFonts w:ascii="Arial" w:hAnsi="Arial" w:cs="Arial"/>
          <w:b/>
          <w:bCs/>
        </w:rPr>
      </w:pPr>
      <w:bookmarkStart w:id="0" w:name="_Toc90988660"/>
      <w:bookmarkStart w:id="1" w:name="_Ref102201067"/>
      <w:bookmarkStart w:id="2" w:name="_GoBack"/>
      <w:bookmarkEnd w:id="2"/>
      <w:r w:rsidRPr="00064D91">
        <w:rPr>
          <w:rFonts w:ascii="Arial" w:hAnsi="Arial" w:cs="Arial"/>
          <w:b/>
          <w:bCs/>
        </w:rPr>
        <w:t xml:space="preserve">Plánovaný rozvoj </w:t>
      </w:r>
      <w:r w:rsidR="00A340AA" w:rsidRPr="00064D91">
        <w:rPr>
          <w:rFonts w:ascii="Arial" w:hAnsi="Arial" w:cs="Arial"/>
          <w:b/>
          <w:bCs/>
        </w:rPr>
        <w:t>Srovnávacího nástroje</w:t>
      </w:r>
      <w:r w:rsidR="00F61764" w:rsidRPr="00064D91">
        <w:rPr>
          <w:rFonts w:ascii="Arial" w:hAnsi="Arial" w:cs="Arial"/>
          <w:b/>
          <w:bCs/>
        </w:rPr>
        <w:t xml:space="preserve"> ČTÚ</w:t>
      </w:r>
    </w:p>
    <w:bookmarkEnd w:id="0"/>
    <w:bookmarkEnd w:id="1"/>
    <w:p w14:paraId="27990462" w14:textId="77777777" w:rsidR="000D2C7D" w:rsidRPr="00064D91" w:rsidRDefault="000D2C7D" w:rsidP="0069539B">
      <w:pPr>
        <w:jc w:val="both"/>
        <w:rPr>
          <w:rFonts w:ascii="Arial" w:hAnsi="Arial" w:cs="Arial"/>
        </w:rPr>
      </w:pPr>
    </w:p>
    <w:p w14:paraId="7E5D6D28" w14:textId="1FD83AE4" w:rsidR="007A73F8" w:rsidRPr="00064D91" w:rsidRDefault="007A73F8" w:rsidP="0069539B">
      <w:pPr>
        <w:jc w:val="both"/>
        <w:rPr>
          <w:rFonts w:ascii="Arial" w:hAnsi="Arial" w:cs="Arial"/>
          <w:color w:val="000000" w:themeColor="text1"/>
        </w:rPr>
      </w:pPr>
      <w:r w:rsidRPr="00064D91">
        <w:rPr>
          <w:rFonts w:ascii="Arial" w:hAnsi="Arial" w:cs="Arial"/>
          <w:color w:val="000000" w:themeColor="text1"/>
        </w:rPr>
        <w:t xml:space="preserve">V uplynulých </w:t>
      </w:r>
      <w:r w:rsidR="006D1EFF" w:rsidRPr="00064D91">
        <w:rPr>
          <w:rFonts w:ascii="Arial" w:hAnsi="Arial" w:cs="Arial"/>
          <w:color w:val="000000" w:themeColor="text1"/>
        </w:rPr>
        <w:t>třech</w:t>
      </w:r>
      <w:r w:rsidRPr="00064D91">
        <w:rPr>
          <w:rFonts w:ascii="Arial" w:hAnsi="Arial" w:cs="Arial"/>
          <w:color w:val="000000" w:themeColor="text1"/>
        </w:rPr>
        <w:t xml:space="preserve"> letech byly realizovány následující změnové požadavky:</w:t>
      </w:r>
    </w:p>
    <w:p w14:paraId="3D06365D" w14:textId="2D935712" w:rsidR="00D243DC" w:rsidRPr="00064D91" w:rsidRDefault="00376F12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064D91">
        <w:rPr>
          <w:rFonts w:cs="Arial"/>
          <w:color w:val="000000" w:themeColor="text1"/>
          <w:sz w:val="22"/>
          <w:szCs w:val="22"/>
        </w:rPr>
        <w:t>ZL_01_22</w:t>
      </w:r>
      <w:r w:rsidR="003B117A" w:rsidRPr="00064D91">
        <w:rPr>
          <w:rFonts w:cs="Arial"/>
          <w:color w:val="000000" w:themeColor="text1"/>
          <w:sz w:val="22"/>
          <w:szCs w:val="22"/>
        </w:rPr>
        <w:t xml:space="preserve"> - </w:t>
      </w:r>
      <w:r w:rsidR="00D90C06" w:rsidRPr="00064D91">
        <w:rPr>
          <w:rFonts w:cs="Arial"/>
          <w:color w:val="000000" w:themeColor="text1"/>
          <w:sz w:val="22"/>
          <w:szCs w:val="22"/>
        </w:rPr>
        <w:t xml:space="preserve">Nasazení nového pravidla pro </w:t>
      </w:r>
      <w:proofErr w:type="spellStart"/>
      <w:r w:rsidR="00D90C06" w:rsidRPr="00064D91">
        <w:rPr>
          <w:rFonts w:cs="Arial"/>
          <w:color w:val="000000" w:themeColor="text1"/>
          <w:sz w:val="22"/>
          <w:szCs w:val="22"/>
        </w:rPr>
        <w:t>time-out</w:t>
      </w:r>
      <w:proofErr w:type="spellEnd"/>
      <w:r w:rsidR="00D90C06" w:rsidRPr="00064D91">
        <w:rPr>
          <w:rFonts w:cs="Arial"/>
          <w:color w:val="000000" w:themeColor="text1"/>
          <w:sz w:val="22"/>
          <w:szCs w:val="22"/>
        </w:rPr>
        <w:t xml:space="preserve"> log Podnikatelů a nasazení stránkování seznamu Podnikatelů</w:t>
      </w:r>
    </w:p>
    <w:p w14:paraId="387B914D" w14:textId="56246254" w:rsidR="00867B5D" w:rsidRPr="00C8530C" w:rsidRDefault="006C6885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ZL_02_22 - </w:t>
      </w:r>
      <w:r w:rsidR="00867B5D" w:rsidRPr="00C8530C">
        <w:rPr>
          <w:rFonts w:cs="Arial"/>
          <w:color w:val="000000" w:themeColor="text1"/>
          <w:sz w:val="22"/>
          <w:szCs w:val="22"/>
        </w:rPr>
        <w:t>Logování úkonů v 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BackEnd</w:t>
      </w:r>
      <w:proofErr w:type="spellEnd"/>
    </w:p>
    <w:p w14:paraId="06624A94" w14:textId="24F4C855" w:rsidR="00867B5D" w:rsidRPr="00C8530C" w:rsidRDefault="006C6885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ZL_03_22 - </w:t>
      </w:r>
      <w:r w:rsidR="00867B5D" w:rsidRPr="00C8530C">
        <w:rPr>
          <w:rFonts w:cs="Arial"/>
          <w:color w:val="000000" w:themeColor="text1"/>
          <w:sz w:val="22"/>
          <w:szCs w:val="22"/>
        </w:rPr>
        <w:t>Správa cookies na FE SN ČTÚ</w:t>
      </w:r>
    </w:p>
    <w:p w14:paraId="710C00CF" w14:textId="3B69842F" w:rsidR="00867B5D" w:rsidRPr="00C8530C" w:rsidRDefault="006C6885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ZL_01_23 - </w:t>
      </w:r>
      <w:r w:rsidR="00867B5D" w:rsidRPr="00C8530C">
        <w:rPr>
          <w:rFonts w:cs="Arial"/>
          <w:color w:val="000000" w:themeColor="text1"/>
          <w:sz w:val="22"/>
          <w:szCs w:val="22"/>
        </w:rPr>
        <w:t>Balíček úprav SN ČTÚ I.</w:t>
      </w:r>
      <w:r w:rsidR="00C916DD" w:rsidRPr="00C8530C">
        <w:rPr>
          <w:rFonts w:cs="Arial"/>
          <w:color w:val="000000" w:themeColor="text1"/>
          <w:sz w:val="22"/>
          <w:szCs w:val="22"/>
        </w:rPr>
        <w:t xml:space="preserve"> </w:t>
      </w:r>
      <w:r w:rsidRPr="00C8530C">
        <w:rPr>
          <w:rFonts w:cs="Arial"/>
          <w:color w:val="000000" w:themeColor="text1"/>
          <w:sz w:val="22"/>
          <w:szCs w:val="22"/>
        </w:rPr>
        <w:t>(</w:t>
      </w:r>
      <w:r w:rsidR="00C916DD" w:rsidRPr="00C8530C">
        <w:rPr>
          <w:rFonts w:cs="Arial"/>
          <w:color w:val="000000" w:themeColor="text1"/>
          <w:sz w:val="22"/>
          <w:szCs w:val="22"/>
        </w:rPr>
        <w:t>zapracování většího počtu menších úprav pro rychlejší a efektivnější implementaci, testování apod.)</w:t>
      </w:r>
    </w:p>
    <w:p w14:paraId="44795B40" w14:textId="0FB005E2" w:rsidR="00867B5D" w:rsidRPr="00C8530C" w:rsidRDefault="00C916DD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ZL_02_23 </w:t>
      </w:r>
      <w:r w:rsidR="00AB2696" w:rsidRPr="00C8530C">
        <w:rPr>
          <w:rFonts w:cs="Arial"/>
          <w:color w:val="000000" w:themeColor="text1"/>
          <w:sz w:val="22"/>
          <w:szCs w:val="22"/>
        </w:rPr>
        <w:t>–</w:t>
      </w:r>
      <w:r w:rsidRPr="00C8530C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Disclaimer</w:t>
      </w:r>
      <w:proofErr w:type="spellEnd"/>
      <w:r w:rsidR="00AB2696" w:rsidRPr="00C8530C">
        <w:rPr>
          <w:rFonts w:cs="Arial"/>
          <w:color w:val="000000" w:themeColor="text1"/>
          <w:sz w:val="22"/>
          <w:szCs w:val="22"/>
        </w:rPr>
        <w:t xml:space="preserve"> (zapracování tří vzájemně souvisejících úprav k upozornění koncového uživatele o obsahu nepřesné/nepravdivé informace)</w:t>
      </w:r>
    </w:p>
    <w:p w14:paraId="6A35C67E" w14:textId="2F97BF6E" w:rsidR="00867B5D" w:rsidRPr="00C8530C" w:rsidRDefault="00AB2696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ZL_03_23 - </w:t>
      </w:r>
      <w:r w:rsidR="00867B5D" w:rsidRPr="00C8530C">
        <w:rPr>
          <w:rFonts w:cs="Arial"/>
          <w:color w:val="000000" w:themeColor="text1"/>
          <w:sz w:val="22"/>
          <w:szCs w:val="22"/>
        </w:rPr>
        <w:t xml:space="preserve">Profil 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Neomezene</w:t>
      </w:r>
      <w:proofErr w:type="spellEnd"/>
      <w:r w:rsidR="00867B5D" w:rsidRPr="00C8530C">
        <w:rPr>
          <w:rFonts w:cs="Arial"/>
          <w:color w:val="000000" w:themeColor="text1"/>
          <w:sz w:val="22"/>
          <w:szCs w:val="22"/>
        </w:rPr>
        <w:t>̌</w:t>
      </w:r>
      <w:r w:rsidR="008D37AC" w:rsidRPr="00C8530C">
        <w:rPr>
          <w:rFonts w:cs="Arial"/>
          <w:color w:val="000000" w:themeColor="text1"/>
          <w:sz w:val="22"/>
          <w:szCs w:val="22"/>
        </w:rPr>
        <w:t xml:space="preserve"> </w:t>
      </w:r>
      <w:r w:rsidRPr="00C8530C">
        <w:rPr>
          <w:rFonts w:cs="Arial"/>
          <w:color w:val="000000" w:themeColor="text1"/>
          <w:sz w:val="22"/>
          <w:szCs w:val="22"/>
        </w:rPr>
        <w:t>(umožn</w:t>
      </w:r>
      <w:r w:rsidR="008D37AC" w:rsidRPr="00C8530C">
        <w:rPr>
          <w:rFonts w:cs="Arial"/>
          <w:color w:val="000000" w:themeColor="text1"/>
          <w:sz w:val="22"/>
          <w:szCs w:val="22"/>
        </w:rPr>
        <w:t xml:space="preserve">ění </w:t>
      </w:r>
      <w:r w:rsidRPr="00C8530C">
        <w:rPr>
          <w:rFonts w:cs="Arial"/>
          <w:color w:val="000000" w:themeColor="text1"/>
          <w:sz w:val="22"/>
          <w:szCs w:val="22"/>
        </w:rPr>
        <w:t>koncovým uživatelům si na vstupním formuláři zadání spotřeby navolit nově možnost výše požadované spotřeby „Neomezeně“)</w:t>
      </w:r>
    </w:p>
    <w:p w14:paraId="18109485" w14:textId="72C741C7" w:rsidR="00867B5D" w:rsidRPr="00C8530C" w:rsidRDefault="00AB2696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ZL_04_23 - </w:t>
      </w:r>
      <w:r w:rsidR="00867B5D" w:rsidRPr="00C8530C">
        <w:rPr>
          <w:rFonts w:cs="Arial"/>
          <w:color w:val="000000" w:themeColor="text1"/>
          <w:sz w:val="22"/>
          <w:szCs w:val="22"/>
        </w:rPr>
        <w:t>Notifikace Podnikatelům</w:t>
      </w:r>
      <w:r w:rsidRPr="00C8530C">
        <w:rPr>
          <w:rFonts w:cs="Arial"/>
          <w:color w:val="000000" w:themeColor="text1"/>
          <w:sz w:val="22"/>
          <w:szCs w:val="22"/>
        </w:rPr>
        <w:t xml:space="preserve"> (</w:t>
      </w:r>
      <w:r w:rsidR="00E07AA9" w:rsidRPr="00C8530C">
        <w:rPr>
          <w:rFonts w:cs="Arial"/>
          <w:color w:val="000000" w:themeColor="text1"/>
          <w:sz w:val="22"/>
          <w:szCs w:val="22"/>
        </w:rPr>
        <w:t>podpora aktivity Podnikatelů v rámci SN ČTÚ, a tím zvýšení kvality jimi zadávaných dat)</w:t>
      </w:r>
    </w:p>
    <w:p w14:paraId="3D9E7F93" w14:textId="0D45F8C3" w:rsidR="00867B5D" w:rsidRPr="00C8530C" w:rsidRDefault="006D1EFF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>ZL</w:t>
      </w:r>
      <w:r w:rsidR="00A41175" w:rsidRPr="00C8530C">
        <w:rPr>
          <w:rFonts w:cs="Arial"/>
          <w:color w:val="000000" w:themeColor="text1"/>
          <w:sz w:val="22"/>
          <w:szCs w:val="22"/>
        </w:rPr>
        <w:t>_05</w:t>
      </w:r>
      <w:r w:rsidRPr="00C8530C">
        <w:rPr>
          <w:rFonts w:cs="Arial"/>
          <w:color w:val="000000" w:themeColor="text1"/>
          <w:sz w:val="22"/>
          <w:szCs w:val="22"/>
        </w:rPr>
        <w:t xml:space="preserve">_23 - </w:t>
      </w:r>
      <w:r w:rsidR="00867B5D" w:rsidRPr="00C8530C">
        <w:rPr>
          <w:rFonts w:cs="Arial"/>
          <w:color w:val="000000" w:themeColor="text1"/>
          <w:sz w:val="22"/>
          <w:szCs w:val="22"/>
        </w:rPr>
        <w:t>Kontrola MOSS</w:t>
      </w:r>
      <w:r w:rsidRPr="00C8530C">
        <w:rPr>
          <w:rFonts w:cs="Arial"/>
          <w:color w:val="000000" w:themeColor="text1"/>
          <w:sz w:val="22"/>
          <w:szCs w:val="22"/>
        </w:rPr>
        <w:t xml:space="preserve"> (zabezpečení automatické kontroly dat podnikatelů z IS MOSS před importem do SN)</w:t>
      </w:r>
    </w:p>
    <w:p w14:paraId="378C79FF" w14:textId="1AEB7DB8" w:rsidR="00867B5D" w:rsidRPr="00C8530C" w:rsidRDefault="00E07AA9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ZL_06_23 - 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Režim</w:t>
      </w:r>
      <w:proofErr w:type="spellEnd"/>
      <w:r w:rsidR="00867B5D" w:rsidRPr="00C8530C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Srovnáni</w:t>
      </w:r>
      <w:proofErr w:type="spellEnd"/>
      <w:r w:rsidR="00867B5D" w:rsidRPr="00C8530C">
        <w:rPr>
          <w:rFonts w:cs="Arial"/>
          <w:color w:val="000000" w:themeColor="text1"/>
          <w:sz w:val="22"/>
          <w:szCs w:val="22"/>
        </w:rPr>
        <w:t>́</w:t>
      </w:r>
      <w:r w:rsidRPr="00C8530C">
        <w:rPr>
          <w:rFonts w:cs="Arial"/>
          <w:color w:val="000000" w:themeColor="text1"/>
          <w:sz w:val="22"/>
          <w:szCs w:val="22"/>
        </w:rPr>
        <w:t xml:space="preserve"> (umožnění koncovým uživatelům porovnávat </w:t>
      </w:r>
      <w:r w:rsidR="008D37AC" w:rsidRPr="00C8530C">
        <w:rPr>
          <w:rFonts w:cs="Arial"/>
          <w:color w:val="000000" w:themeColor="text1"/>
          <w:sz w:val="22"/>
          <w:szCs w:val="22"/>
        </w:rPr>
        <w:t xml:space="preserve">si </w:t>
      </w:r>
      <w:r w:rsidRPr="00C8530C">
        <w:rPr>
          <w:rFonts w:cs="Arial"/>
          <w:color w:val="000000" w:themeColor="text1"/>
          <w:sz w:val="22"/>
          <w:szCs w:val="22"/>
        </w:rPr>
        <w:t>samostatně dvě nebo více konkrétních nabídek Podnikatelů</w:t>
      </w:r>
      <w:r w:rsidR="008D37AC" w:rsidRPr="00C8530C">
        <w:rPr>
          <w:rFonts w:cs="Arial"/>
          <w:color w:val="000000" w:themeColor="text1"/>
          <w:sz w:val="22"/>
          <w:szCs w:val="22"/>
        </w:rPr>
        <w:t>)</w:t>
      </w:r>
    </w:p>
    <w:p w14:paraId="68149B86" w14:textId="2D76225D" w:rsidR="00867B5D" w:rsidRPr="00C8530C" w:rsidRDefault="00E07AA9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ZL_07_23 - </w:t>
      </w:r>
      <w:r w:rsidR="00867B5D" w:rsidRPr="00C8530C">
        <w:rPr>
          <w:rFonts w:cs="Arial"/>
          <w:color w:val="000000" w:themeColor="text1"/>
          <w:sz w:val="22"/>
          <w:szCs w:val="22"/>
        </w:rPr>
        <w:t>Úprava zobrazovaní režimu Po operátorech</w:t>
      </w:r>
    </w:p>
    <w:p w14:paraId="7047EE91" w14:textId="5FC195A0" w:rsidR="00867B5D" w:rsidRPr="00C8530C" w:rsidRDefault="00E07AA9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ZL_08_23 - </w:t>
      </w:r>
      <w:r w:rsidR="00867B5D" w:rsidRPr="00C8530C">
        <w:rPr>
          <w:rFonts w:cs="Arial"/>
          <w:color w:val="000000" w:themeColor="text1"/>
          <w:sz w:val="22"/>
          <w:szCs w:val="22"/>
        </w:rPr>
        <w:t>Propojení SN ČTÚ s</w:t>
      </w:r>
      <w:r w:rsidR="009A73D9" w:rsidRPr="00C8530C">
        <w:rPr>
          <w:rFonts w:cs="Arial"/>
          <w:color w:val="000000" w:themeColor="text1"/>
          <w:sz w:val="22"/>
          <w:szCs w:val="22"/>
        </w:rPr>
        <w:t> </w:t>
      </w:r>
      <w:proofErr w:type="spellStart"/>
      <w:r w:rsidR="00867B5D" w:rsidRPr="00C8530C">
        <w:rPr>
          <w:rFonts w:cs="Arial"/>
          <w:color w:val="000000" w:themeColor="text1"/>
          <w:sz w:val="22"/>
          <w:szCs w:val="22"/>
        </w:rPr>
        <w:t>VPortalem</w:t>
      </w:r>
      <w:proofErr w:type="spellEnd"/>
    </w:p>
    <w:p w14:paraId="29E4832A" w14:textId="359DD029" w:rsidR="009A73D9" w:rsidRPr="00C8530C" w:rsidRDefault="00E07AA9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ZL_09_23 - </w:t>
      </w:r>
      <w:proofErr w:type="spellStart"/>
      <w:r w:rsidR="009A73D9" w:rsidRPr="00C8530C">
        <w:rPr>
          <w:rFonts w:cs="Arial"/>
          <w:color w:val="000000" w:themeColor="text1"/>
          <w:sz w:val="22"/>
          <w:szCs w:val="22"/>
        </w:rPr>
        <w:t>Disclaimer</w:t>
      </w:r>
      <w:proofErr w:type="spellEnd"/>
      <w:r w:rsidR="009A73D9" w:rsidRPr="00C8530C">
        <w:rPr>
          <w:rFonts w:cs="Arial"/>
          <w:color w:val="000000" w:themeColor="text1"/>
          <w:sz w:val="22"/>
          <w:szCs w:val="22"/>
        </w:rPr>
        <w:t xml:space="preserve"> II</w:t>
      </w:r>
      <w:r w:rsidRPr="00C8530C">
        <w:rPr>
          <w:rFonts w:cs="Arial"/>
          <w:color w:val="000000" w:themeColor="text1"/>
          <w:sz w:val="22"/>
          <w:szCs w:val="22"/>
        </w:rPr>
        <w:t xml:space="preserve"> (rozšíření a vylepšení funkcionality správy režimu ověření údajů nabídek)</w:t>
      </w:r>
    </w:p>
    <w:p w14:paraId="000F1F1D" w14:textId="1B48697B" w:rsidR="009A73D9" w:rsidRPr="00C8530C" w:rsidRDefault="008D37AC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ZL_01_24 - </w:t>
      </w:r>
      <w:proofErr w:type="spellStart"/>
      <w:r w:rsidR="009A73D9" w:rsidRPr="00C8530C">
        <w:rPr>
          <w:rFonts w:cs="Arial"/>
          <w:color w:val="000000" w:themeColor="text1"/>
          <w:sz w:val="22"/>
          <w:szCs w:val="22"/>
        </w:rPr>
        <w:t>Disclaimer</w:t>
      </w:r>
      <w:proofErr w:type="spellEnd"/>
      <w:r w:rsidR="009A73D9" w:rsidRPr="00C8530C">
        <w:rPr>
          <w:rFonts w:cs="Arial"/>
          <w:color w:val="000000" w:themeColor="text1"/>
          <w:sz w:val="22"/>
          <w:szCs w:val="22"/>
        </w:rPr>
        <w:t xml:space="preserve"> III</w:t>
      </w:r>
      <w:r w:rsidRPr="00C8530C">
        <w:rPr>
          <w:rFonts w:cs="Arial"/>
          <w:color w:val="000000" w:themeColor="text1"/>
          <w:sz w:val="22"/>
          <w:szCs w:val="22"/>
        </w:rPr>
        <w:t xml:space="preserve"> (rozšíření a vylepšení funkcionality správy režimu ověření údajů nabídek)</w:t>
      </w:r>
    </w:p>
    <w:p w14:paraId="4D23C84D" w14:textId="0F785CEC" w:rsidR="009A73D9" w:rsidRPr="00C8530C" w:rsidRDefault="008D37AC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ZL_02_24 - </w:t>
      </w:r>
      <w:r w:rsidR="009A73D9" w:rsidRPr="00C8530C">
        <w:rPr>
          <w:rFonts w:cs="Arial"/>
          <w:color w:val="000000" w:themeColor="text1"/>
          <w:sz w:val="22"/>
          <w:szCs w:val="22"/>
        </w:rPr>
        <w:t>Přechod na doménu ctu.gov.cz</w:t>
      </w:r>
    </w:p>
    <w:p w14:paraId="59FE87AC" w14:textId="169A2F0B" w:rsidR="00E71C37" w:rsidRPr="00C8530C" w:rsidRDefault="008D37AC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color w:val="000000" w:themeColor="text1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 xml:space="preserve">ZL_03_24 - </w:t>
      </w:r>
      <w:r w:rsidR="006D1EFF" w:rsidRPr="00C8530C">
        <w:rPr>
          <w:rFonts w:cs="Arial"/>
          <w:color w:val="000000" w:themeColor="text1"/>
          <w:sz w:val="22"/>
          <w:szCs w:val="22"/>
        </w:rPr>
        <w:t>A</w:t>
      </w:r>
      <w:r w:rsidR="00E71C37" w:rsidRPr="00C8530C">
        <w:rPr>
          <w:rFonts w:cs="Arial"/>
          <w:color w:val="000000" w:themeColor="text1"/>
          <w:sz w:val="22"/>
          <w:szCs w:val="22"/>
        </w:rPr>
        <w:t xml:space="preserve">nalýza </w:t>
      </w:r>
      <w:r w:rsidR="006D1EFF" w:rsidRPr="00C8530C">
        <w:rPr>
          <w:rFonts w:cs="Arial"/>
          <w:color w:val="000000" w:themeColor="text1"/>
          <w:sz w:val="22"/>
          <w:szCs w:val="22"/>
        </w:rPr>
        <w:t>p</w:t>
      </w:r>
      <w:r w:rsidR="00E71C37" w:rsidRPr="00C8530C">
        <w:rPr>
          <w:rFonts w:cs="Arial"/>
          <w:color w:val="000000" w:themeColor="text1"/>
          <w:sz w:val="22"/>
          <w:szCs w:val="22"/>
        </w:rPr>
        <w:t>rohlášení o přístupnosti</w:t>
      </w:r>
    </w:p>
    <w:p w14:paraId="20A6760A" w14:textId="6E066497" w:rsidR="00E71C37" w:rsidRPr="00064D91" w:rsidRDefault="008D37AC" w:rsidP="00C8530C">
      <w:pPr>
        <w:pStyle w:val="Odstavecseseznamem"/>
        <w:numPr>
          <w:ilvl w:val="0"/>
          <w:numId w:val="5"/>
        </w:numPr>
        <w:spacing w:after="120"/>
        <w:ind w:left="425" w:hanging="357"/>
        <w:contextualSpacing w:val="0"/>
        <w:jc w:val="both"/>
        <w:rPr>
          <w:rFonts w:cs="Arial"/>
          <w:sz w:val="22"/>
          <w:szCs w:val="22"/>
        </w:rPr>
      </w:pPr>
      <w:r w:rsidRPr="00C8530C">
        <w:rPr>
          <w:rFonts w:cs="Arial"/>
          <w:color w:val="000000" w:themeColor="text1"/>
          <w:sz w:val="22"/>
          <w:szCs w:val="22"/>
        </w:rPr>
        <w:t>ZL_04</w:t>
      </w:r>
      <w:r w:rsidRPr="00064D91">
        <w:rPr>
          <w:rFonts w:cs="Arial"/>
          <w:sz w:val="22"/>
          <w:szCs w:val="22"/>
        </w:rPr>
        <w:t xml:space="preserve">_24 - </w:t>
      </w:r>
      <w:r w:rsidR="00E71C37" w:rsidRPr="00064D91">
        <w:rPr>
          <w:rFonts w:cs="Arial"/>
          <w:sz w:val="22"/>
          <w:szCs w:val="22"/>
        </w:rPr>
        <w:t>Úprava SN ČTÚ – Přístupnost</w:t>
      </w:r>
    </w:p>
    <w:p w14:paraId="092682A9" w14:textId="165FD966" w:rsidR="00867B5D" w:rsidRPr="00064D91" w:rsidRDefault="00867B5D" w:rsidP="00867B5D">
      <w:pPr>
        <w:jc w:val="both"/>
        <w:rPr>
          <w:rFonts w:ascii="Arial" w:hAnsi="Arial" w:cs="Arial"/>
        </w:rPr>
      </w:pPr>
    </w:p>
    <w:p w14:paraId="7623EDC7" w14:textId="3F7A6FCF" w:rsidR="00F039F3" w:rsidRPr="00064D91" w:rsidRDefault="00F039F3" w:rsidP="00867B5D">
      <w:pPr>
        <w:jc w:val="both"/>
        <w:rPr>
          <w:rFonts w:ascii="Arial" w:hAnsi="Arial" w:cs="Arial"/>
        </w:rPr>
      </w:pPr>
      <w:r w:rsidRPr="00064D91">
        <w:rPr>
          <w:rFonts w:ascii="Arial" w:hAnsi="Arial" w:cs="Arial"/>
        </w:rPr>
        <w:t>Časová náročnost zapracování změnových požadavků byla</w:t>
      </w:r>
      <w:r w:rsidR="00F7427B" w:rsidRPr="00064D91">
        <w:rPr>
          <w:rFonts w:ascii="Arial" w:hAnsi="Arial" w:cs="Arial"/>
        </w:rPr>
        <w:t xml:space="preserve"> 1</w:t>
      </w:r>
      <w:r w:rsidR="001F754A" w:rsidRPr="00064D91">
        <w:rPr>
          <w:rFonts w:ascii="Arial" w:hAnsi="Arial" w:cs="Arial"/>
        </w:rPr>
        <w:t>30</w:t>
      </w:r>
      <w:r w:rsidR="00F7427B" w:rsidRPr="00064D91">
        <w:rPr>
          <w:rFonts w:ascii="Arial" w:hAnsi="Arial" w:cs="Arial"/>
        </w:rPr>
        <w:t>0 ČLH</w:t>
      </w:r>
      <w:r w:rsidRPr="00064D91">
        <w:rPr>
          <w:rFonts w:ascii="Arial" w:hAnsi="Arial" w:cs="Arial"/>
        </w:rPr>
        <w:t>.</w:t>
      </w:r>
    </w:p>
    <w:p w14:paraId="24DF61D6" w14:textId="6C0BA3F5" w:rsidR="006D1EFF" w:rsidRPr="00064D91" w:rsidRDefault="006D1EFF" w:rsidP="006D1EFF">
      <w:pPr>
        <w:jc w:val="both"/>
        <w:rPr>
          <w:rFonts w:ascii="Arial" w:hAnsi="Arial" w:cs="Arial"/>
        </w:rPr>
      </w:pPr>
      <w:r w:rsidRPr="00064D91">
        <w:rPr>
          <w:rFonts w:ascii="Arial" w:hAnsi="Arial" w:cs="Arial"/>
        </w:rPr>
        <w:t xml:space="preserve">V následujících pěti letech se předpokládá rozvoj v rozsahu 3000 ČLH s tím, že objednatel předpokládá rovnoměrné čerpání v průběhu účinnosti této smlouvy. </w:t>
      </w:r>
    </w:p>
    <w:p w14:paraId="0511929F" w14:textId="1F701502" w:rsidR="009959E9" w:rsidRPr="00064D91" w:rsidRDefault="00DF591E" w:rsidP="009B5A59">
      <w:pPr>
        <w:jc w:val="both"/>
        <w:rPr>
          <w:rFonts w:ascii="Arial" w:hAnsi="Arial" w:cs="Arial"/>
        </w:rPr>
      </w:pPr>
      <w:r w:rsidRPr="00064D91">
        <w:rPr>
          <w:rFonts w:ascii="Arial" w:hAnsi="Arial" w:cs="Arial"/>
        </w:rPr>
        <w:t>Vedle změnových požadavků, které souvisí s rozšiřováním funkcionality Srovnávacího nástroje, se předpokládá, že</w:t>
      </w:r>
      <w:r w:rsidR="00CC5E88" w:rsidRPr="00064D91">
        <w:rPr>
          <w:rFonts w:ascii="Arial" w:hAnsi="Arial" w:cs="Arial"/>
        </w:rPr>
        <w:t xml:space="preserve"> budou </w:t>
      </w:r>
      <w:r w:rsidRPr="00064D91">
        <w:rPr>
          <w:rFonts w:ascii="Arial" w:hAnsi="Arial" w:cs="Arial"/>
        </w:rPr>
        <w:t xml:space="preserve">také </w:t>
      </w:r>
      <w:r w:rsidR="00CC5E88" w:rsidRPr="00064D91">
        <w:rPr>
          <w:rFonts w:ascii="Arial" w:hAnsi="Arial" w:cs="Arial"/>
        </w:rPr>
        <w:t xml:space="preserve">postupně realizovány </w:t>
      </w:r>
      <w:r w:rsidR="007A73F8" w:rsidRPr="00064D91">
        <w:rPr>
          <w:rFonts w:ascii="Arial" w:hAnsi="Arial" w:cs="Arial"/>
        </w:rPr>
        <w:t xml:space="preserve">požadavky kladené </w:t>
      </w:r>
      <w:r w:rsidR="00CC5E88" w:rsidRPr="00064D91">
        <w:rPr>
          <w:rFonts w:ascii="Arial" w:hAnsi="Arial" w:cs="Arial"/>
        </w:rPr>
        <w:t xml:space="preserve">na </w:t>
      </w:r>
      <w:r w:rsidR="007A73F8" w:rsidRPr="00064D91">
        <w:rPr>
          <w:rFonts w:ascii="Arial" w:hAnsi="Arial" w:cs="Arial"/>
        </w:rPr>
        <w:t>informační systémy veřejné správy platnou právní úpravou, např.  zák</w:t>
      </w:r>
      <w:r w:rsidR="002D7FA2" w:rsidRPr="00064D91">
        <w:rPr>
          <w:rFonts w:ascii="Arial" w:hAnsi="Arial" w:cs="Arial"/>
        </w:rPr>
        <w:t>onem</w:t>
      </w:r>
      <w:r w:rsidR="007A73F8" w:rsidRPr="00064D91">
        <w:rPr>
          <w:rFonts w:ascii="Arial" w:hAnsi="Arial" w:cs="Arial"/>
        </w:rPr>
        <w:t xml:space="preserve"> č. 365/2000 Sb.,</w:t>
      </w:r>
      <w:r w:rsidR="00E71C37" w:rsidRPr="00064D91">
        <w:rPr>
          <w:rFonts w:ascii="Arial" w:hAnsi="Arial" w:cs="Arial"/>
        </w:rPr>
        <w:t xml:space="preserve"> o informačních systémech veřejné správy a o změně některých dalších zákonů, ve znění pozdějších předpisů</w:t>
      </w:r>
      <w:r w:rsidR="002D7FA2" w:rsidRPr="00064D91">
        <w:rPr>
          <w:rFonts w:ascii="Arial" w:hAnsi="Arial" w:cs="Arial"/>
        </w:rPr>
        <w:t>,</w:t>
      </w:r>
      <w:r w:rsidR="00E71C37" w:rsidRPr="00064D91">
        <w:rPr>
          <w:rFonts w:ascii="Arial" w:hAnsi="Arial" w:cs="Arial"/>
        </w:rPr>
        <w:t xml:space="preserve"> </w:t>
      </w:r>
      <w:r w:rsidR="007A73F8" w:rsidRPr="00064D91">
        <w:rPr>
          <w:rFonts w:ascii="Arial" w:hAnsi="Arial" w:cs="Arial"/>
        </w:rPr>
        <w:t>a jeho prováděcí</w:t>
      </w:r>
      <w:r w:rsidR="002D7FA2" w:rsidRPr="00064D91">
        <w:rPr>
          <w:rFonts w:ascii="Arial" w:hAnsi="Arial" w:cs="Arial"/>
        </w:rPr>
        <w:t>mi</w:t>
      </w:r>
      <w:r w:rsidR="007A73F8" w:rsidRPr="00064D91">
        <w:rPr>
          <w:rFonts w:ascii="Arial" w:hAnsi="Arial" w:cs="Arial"/>
        </w:rPr>
        <w:t xml:space="preserve"> právní</w:t>
      </w:r>
      <w:r w:rsidR="002D7FA2" w:rsidRPr="00064D91">
        <w:rPr>
          <w:rFonts w:ascii="Arial" w:hAnsi="Arial" w:cs="Arial"/>
        </w:rPr>
        <w:t>mi</w:t>
      </w:r>
      <w:r w:rsidR="007A73F8" w:rsidRPr="00064D91">
        <w:rPr>
          <w:rFonts w:ascii="Arial" w:hAnsi="Arial" w:cs="Arial"/>
        </w:rPr>
        <w:t xml:space="preserve"> předpi</w:t>
      </w:r>
      <w:r w:rsidR="00E71C37" w:rsidRPr="00064D91">
        <w:rPr>
          <w:rFonts w:ascii="Arial" w:hAnsi="Arial" w:cs="Arial"/>
        </w:rPr>
        <w:t>s</w:t>
      </w:r>
      <w:r w:rsidR="002D7FA2" w:rsidRPr="00064D91">
        <w:rPr>
          <w:rFonts w:ascii="Arial" w:hAnsi="Arial" w:cs="Arial"/>
        </w:rPr>
        <w:t>y</w:t>
      </w:r>
      <w:r w:rsidR="006D1EFF" w:rsidRPr="00064D91">
        <w:rPr>
          <w:rFonts w:ascii="Arial" w:hAnsi="Arial" w:cs="Arial"/>
        </w:rPr>
        <w:t>.</w:t>
      </w:r>
    </w:p>
    <w:p w14:paraId="02F5FC39" w14:textId="15D3967F" w:rsidR="00961E00" w:rsidRDefault="00FF2115" w:rsidP="00C8530C">
      <w:pPr>
        <w:jc w:val="both"/>
      </w:pPr>
      <w:r w:rsidRPr="00064D91">
        <w:rPr>
          <w:rFonts w:ascii="Arial" w:hAnsi="Arial" w:cs="Arial"/>
        </w:rPr>
        <w:t>Vzhledem k předpokladu přijetí nového zákona o kybernetické bezpečnosti a s tím spojeného rozšíření regulované oblasti o předmět smlouvy se předpokládá postupná realizace opatření stanovená tímto zákonem, např. v oblasti evidence aktiv a zpracování analýzy rizik, vč.</w:t>
      </w:r>
      <w:r w:rsidR="00064D91">
        <w:rPr>
          <w:rFonts w:ascii="Arial" w:hAnsi="Arial" w:cs="Arial"/>
        </w:rPr>
        <w:t> </w:t>
      </w:r>
      <w:r w:rsidRPr="00064D91">
        <w:rPr>
          <w:rFonts w:ascii="Arial" w:hAnsi="Arial" w:cs="Arial"/>
        </w:rPr>
        <w:t>realizace technických opatření (požadavky na logování, integrace do SIEM nástroje, integrace do SOC).</w:t>
      </w:r>
    </w:p>
    <w:sectPr w:rsidR="00961E00" w:rsidSect="00C853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413FF" w14:textId="77777777" w:rsidR="00A340AA" w:rsidRDefault="00A340AA" w:rsidP="00A340AA">
      <w:pPr>
        <w:spacing w:after="0" w:line="240" w:lineRule="auto"/>
      </w:pPr>
      <w:r>
        <w:separator/>
      </w:r>
    </w:p>
  </w:endnote>
  <w:endnote w:type="continuationSeparator" w:id="0">
    <w:p w14:paraId="2F1932B1" w14:textId="77777777" w:rsidR="00A340AA" w:rsidRDefault="00A340AA" w:rsidP="00A34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BB1F" w14:textId="77777777" w:rsidR="00216532" w:rsidRDefault="002165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7B57" w14:textId="77777777" w:rsidR="00216532" w:rsidRDefault="002165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5A543" w14:textId="77777777" w:rsidR="00216532" w:rsidRDefault="002165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DD697" w14:textId="77777777" w:rsidR="00A340AA" w:rsidRDefault="00A340AA" w:rsidP="00A340AA">
      <w:pPr>
        <w:spacing w:after="0" w:line="240" w:lineRule="auto"/>
      </w:pPr>
      <w:r>
        <w:separator/>
      </w:r>
    </w:p>
  </w:footnote>
  <w:footnote w:type="continuationSeparator" w:id="0">
    <w:p w14:paraId="2875D042" w14:textId="77777777" w:rsidR="00A340AA" w:rsidRDefault="00A340AA" w:rsidP="00A34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9DEF9" w14:textId="77777777" w:rsidR="00216532" w:rsidRDefault="002165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90967" w14:textId="36A16C0E" w:rsidR="00A340AA" w:rsidRPr="004A33F3" w:rsidRDefault="00A340AA">
    <w:pPr>
      <w:pStyle w:val="Zhlav"/>
      <w:rPr>
        <w:rFonts w:ascii="Arial" w:hAnsi="Arial" w:cs="Arial"/>
      </w:rPr>
    </w:pPr>
    <w:r>
      <w:tab/>
    </w:r>
    <w:r>
      <w:tab/>
    </w:r>
    <w:r w:rsidRPr="004A33F3">
      <w:rPr>
        <w:rFonts w:ascii="Arial" w:hAnsi="Arial" w:cs="Arial"/>
      </w:rPr>
      <w:t xml:space="preserve">Příloha č. </w:t>
    </w:r>
    <w:r w:rsidR="00A94787">
      <w:rPr>
        <w:rFonts w:ascii="Arial" w:hAnsi="Arial" w:cs="Arial"/>
      </w:rPr>
      <w:t>7</w:t>
    </w:r>
    <w:r w:rsidRPr="004A33F3">
      <w:rPr>
        <w:rFonts w:ascii="Arial" w:hAnsi="Arial" w:cs="Arial"/>
      </w:rPr>
      <w:t xml:space="preserve"> </w:t>
    </w:r>
    <w:r w:rsidR="00216532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63BE1" w14:textId="77777777" w:rsidR="00216532" w:rsidRDefault="002165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444C7"/>
    <w:multiLevelType w:val="hybridMultilevel"/>
    <w:tmpl w:val="36ACE7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9028C"/>
    <w:multiLevelType w:val="hybridMultilevel"/>
    <w:tmpl w:val="D0ECA3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952DC"/>
    <w:multiLevelType w:val="hybridMultilevel"/>
    <w:tmpl w:val="09B8545C"/>
    <w:lvl w:ilvl="0" w:tplc="2D30F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42983"/>
    <w:multiLevelType w:val="hybridMultilevel"/>
    <w:tmpl w:val="BCA6E4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1452B"/>
    <w:multiLevelType w:val="hybridMultilevel"/>
    <w:tmpl w:val="7F9E75CE"/>
    <w:lvl w:ilvl="0" w:tplc="EC808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05"/>
    <w:rsid w:val="00025AD6"/>
    <w:rsid w:val="00057C18"/>
    <w:rsid w:val="00064D91"/>
    <w:rsid w:val="000A317A"/>
    <w:rsid w:val="000C65C8"/>
    <w:rsid w:val="000D2C7D"/>
    <w:rsid w:val="001542AD"/>
    <w:rsid w:val="001F754A"/>
    <w:rsid w:val="00216532"/>
    <w:rsid w:val="002431D8"/>
    <w:rsid w:val="002444F7"/>
    <w:rsid w:val="002D7FA2"/>
    <w:rsid w:val="003471A7"/>
    <w:rsid w:val="00356949"/>
    <w:rsid w:val="00376F12"/>
    <w:rsid w:val="0038705E"/>
    <w:rsid w:val="00394A2F"/>
    <w:rsid w:val="003B117A"/>
    <w:rsid w:val="00420EFE"/>
    <w:rsid w:val="004419AD"/>
    <w:rsid w:val="00442915"/>
    <w:rsid w:val="004A33F3"/>
    <w:rsid w:val="004C644B"/>
    <w:rsid w:val="00563E4A"/>
    <w:rsid w:val="005F0484"/>
    <w:rsid w:val="00650296"/>
    <w:rsid w:val="00653568"/>
    <w:rsid w:val="0069539B"/>
    <w:rsid w:val="006B3805"/>
    <w:rsid w:val="006C6885"/>
    <w:rsid w:val="006D1EFF"/>
    <w:rsid w:val="00734CB5"/>
    <w:rsid w:val="007417A4"/>
    <w:rsid w:val="007A73F8"/>
    <w:rsid w:val="007C4416"/>
    <w:rsid w:val="007D603C"/>
    <w:rsid w:val="007E493E"/>
    <w:rsid w:val="00867B5D"/>
    <w:rsid w:val="00892362"/>
    <w:rsid w:val="008B1EB0"/>
    <w:rsid w:val="008B4F5F"/>
    <w:rsid w:val="008D37AC"/>
    <w:rsid w:val="00961E00"/>
    <w:rsid w:val="00964007"/>
    <w:rsid w:val="009959E9"/>
    <w:rsid w:val="009A73D9"/>
    <w:rsid w:val="009B5A59"/>
    <w:rsid w:val="009B61AB"/>
    <w:rsid w:val="00A32E6A"/>
    <w:rsid w:val="00A340AA"/>
    <w:rsid w:val="00A41175"/>
    <w:rsid w:val="00A87E81"/>
    <w:rsid w:val="00A94787"/>
    <w:rsid w:val="00A9507C"/>
    <w:rsid w:val="00AB2696"/>
    <w:rsid w:val="00AF371D"/>
    <w:rsid w:val="00B931D5"/>
    <w:rsid w:val="00C73CE8"/>
    <w:rsid w:val="00C8530C"/>
    <w:rsid w:val="00C916DD"/>
    <w:rsid w:val="00C946B5"/>
    <w:rsid w:val="00CB1C60"/>
    <w:rsid w:val="00CC1F31"/>
    <w:rsid w:val="00CC5E88"/>
    <w:rsid w:val="00D15A2F"/>
    <w:rsid w:val="00D243DC"/>
    <w:rsid w:val="00D90C06"/>
    <w:rsid w:val="00D94F75"/>
    <w:rsid w:val="00DF591E"/>
    <w:rsid w:val="00E07AA9"/>
    <w:rsid w:val="00E45BBA"/>
    <w:rsid w:val="00E71C37"/>
    <w:rsid w:val="00EA26B6"/>
    <w:rsid w:val="00EC38A1"/>
    <w:rsid w:val="00ED5FE4"/>
    <w:rsid w:val="00F039F3"/>
    <w:rsid w:val="00F14475"/>
    <w:rsid w:val="00F61764"/>
    <w:rsid w:val="00F7427B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3E56"/>
  <w15:chartTrackingRefBased/>
  <w15:docId w15:val="{CE639F18-743F-4D67-BEC2-B4F0D744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C4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4416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C441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C4416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4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40AA"/>
  </w:style>
  <w:style w:type="paragraph" w:styleId="Zpat">
    <w:name w:val="footer"/>
    <w:basedOn w:val="Normln"/>
    <w:link w:val="ZpatChar"/>
    <w:uiPriority w:val="99"/>
    <w:unhideWhenUsed/>
    <w:rsid w:val="00A34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40AA"/>
  </w:style>
  <w:style w:type="paragraph" w:styleId="Odstavecseseznamem">
    <w:name w:val="List Paragraph"/>
    <w:basedOn w:val="Normln"/>
    <w:uiPriority w:val="34"/>
    <w:qFormat/>
    <w:rsid w:val="00961E00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D1E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1EF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1EF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1E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1E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 Marcela</dc:creator>
  <cp:keywords/>
  <dc:description/>
  <cp:lastModifiedBy>KROJ Jan</cp:lastModifiedBy>
  <cp:revision>2</cp:revision>
  <cp:lastPrinted>2025-04-22T07:31:00Z</cp:lastPrinted>
  <dcterms:created xsi:type="dcterms:W3CDTF">2025-06-16T12:48:00Z</dcterms:created>
  <dcterms:modified xsi:type="dcterms:W3CDTF">2025-06-16T12:48:00Z</dcterms:modified>
</cp:coreProperties>
</file>